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D96FA" w14:textId="77777777" w:rsidR="001E06EF" w:rsidRPr="00BF543B" w:rsidRDefault="001E06EF" w:rsidP="001E06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F543B">
        <w:rPr>
          <w:rFonts w:ascii="Times New Roman" w:eastAsia="Times New Roman" w:hAnsi="Times New Roman" w:cs="Times New Roman"/>
          <w:lang w:eastAsia="pl-PL"/>
        </w:rPr>
        <w:tab/>
      </w:r>
      <w:r w:rsidRPr="00BF543B">
        <w:rPr>
          <w:rFonts w:ascii="Times New Roman" w:eastAsia="Times New Roman" w:hAnsi="Times New Roman" w:cs="Times New Roman"/>
          <w:lang w:eastAsia="pl-PL"/>
        </w:rPr>
        <w:tab/>
      </w:r>
      <w:r w:rsidRPr="00BF543B">
        <w:rPr>
          <w:rFonts w:ascii="Times New Roman" w:eastAsia="Times New Roman" w:hAnsi="Times New Roman" w:cs="Times New Roman"/>
          <w:lang w:eastAsia="pl-PL"/>
        </w:rPr>
        <w:tab/>
      </w:r>
      <w:r w:rsidRPr="00BF543B">
        <w:rPr>
          <w:rFonts w:ascii="Times New Roman" w:eastAsia="Times New Roman" w:hAnsi="Times New Roman" w:cs="Times New Roman"/>
          <w:lang w:eastAsia="pl-PL"/>
        </w:rPr>
        <w:tab/>
      </w:r>
      <w:r w:rsidRPr="00BF543B">
        <w:rPr>
          <w:rFonts w:ascii="Times New Roman" w:eastAsia="Times New Roman" w:hAnsi="Times New Roman" w:cs="Times New Roman"/>
          <w:lang w:eastAsia="pl-PL"/>
        </w:rPr>
        <w:tab/>
      </w:r>
      <w:r w:rsidRPr="00BF543B">
        <w:rPr>
          <w:rFonts w:ascii="Times New Roman" w:eastAsia="Times New Roman" w:hAnsi="Times New Roman" w:cs="Times New Roman"/>
          <w:lang w:eastAsia="pl-PL"/>
        </w:rPr>
        <w:tab/>
      </w:r>
      <w:r w:rsidRPr="00BF543B">
        <w:rPr>
          <w:rFonts w:ascii="Times New Roman" w:eastAsia="Times New Roman" w:hAnsi="Times New Roman" w:cs="Times New Roman"/>
          <w:lang w:eastAsia="pl-PL"/>
        </w:rPr>
        <w:tab/>
      </w:r>
      <w:r w:rsidRPr="00BF543B">
        <w:rPr>
          <w:rFonts w:ascii="Times New Roman" w:eastAsia="Times New Roman" w:hAnsi="Times New Roman" w:cs="Times New Roman"/>
          <w:lang w:eastAsia="pl-PL"/>
        </w:rPr>
        <w:tab/>
      </w:r>
      <w:r w:rsidRPr="00BF543B">
        <w:rPr>
          <w:rFonts w:ascii="Times New Roman" w:eastAsia="Times New Roman" w:hAnsi="Times New Roman" w:cs="Times New Roman"/>
          <w:lang w:eastAsia="pl-PL"/>
        </w:rPr>
        <w:tab/>
        <w:t xml:space="preserve">Poznań, dnia 25.09.2020 r. </w:t>
      </w:r>
    </w:p>
    <w:p w14:paraId="7B55DBD8" w14:textId="77777777" w:rsidR="001E06EF" w:rsidRPr="00BF543B" w:rsidRDefault="001E06EF" w:rsidP="001E06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7DFE44F" w14:textId="77777777" w:rsidR="001E06EF" w:rsidRPr="001E06EF" w:rsidRDefault="001E06EF" w:rsidP="001E06E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E06EF">
        <w:rPr>
          <w:rFonts w:ascii="Times New Roman" w:eastAsia="Times New Roman" w:hAnsi="Times New Roman" w:cs="Times New Roman"/>
          <w:b/>
          <w:lang w:eastAsia="pl-PL"/>
        </w:rPr>
        <w:t>Politechnika Poznańska</w:t>
      </w:r>
    </w:p>
    <w:p w14:paraId="53466179" w14:textId="77777777" w:rsidR="001E06EF" w:rsidRPr="001E06EF" w:rsidRDefault="001E06EF" w:rsidP="001E06E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E06EF">
        <w:rPr>
          <w:rFonts w:ascii="Times New Roman" w:eastAsia="Times New Roman" w:hAnsi="Times New Roman" w:cs="Times New Roman"/>
          <w:b/>
          <w:lang w:eastAsia="pl-PL"/>
        </w:rPr>
        <w:t>pl. M. Skłodowskiej - Curie 5</w:t>
      </w:r>
    </w:p>
    <w:p w14:paraId="4E163054" w14:textId="77777777" w:rsidR="001E06EF" w:rsidRPr="001E06EF" w:rsidRDefault="001E06EF" w:rsidP="001E06E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E06EF">
        <w:rPr>
          <w:rFonts w:ascii="Times New Roman" w:eastAsia="Times New Roman" w:hAnsi="Times New Roman" w:cs="Times New Roman"/>
          <w:b/>
          <w:lang w:eastAsia="pl-PL"/>
        </w:rPr>
        <w:t>60-965 Poznań</w:t>
      </w:r>
    </w:p>
    <w:p w14:paraId="4448EA65" w14:textId="77777777" w:rsidR="001E06EF" w:rsidRPr="001E06EF" w:rsidRDefault="001E06EF" w:rsidP="001E06E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E06EF">
        <w:rPr>
          <w:rFonts w:ascii="Times New Roman" w:eastAsia="Times New Roman" w:hAnsi="Times New Roman" w:cs="Times New Roman"/>
          <w:b/>
          <w:lang w:eastAsia="pl-PL"/>
        </w:rPr>
        <w:t>tel. 61 6653524</w:t>
      </w:r>
    </w:p>
    <w:p w14:paraId="3C550367" w14:textId="77777777" w:rsidR="00BA456E" w:rsidRPr="00BF543B" w:rsidRDefault="00BF543B" w:rsidP="00BF543B">
      <w:pPr>
        <w:tabs>
          <w:tab w:val="left" w:pos="8265"/>
        </w:tabs>
        <w:rPr>
          <w:rFonts w:ascii="Times New Roman" w:hAnsi="Times New Roman" w:cs="Times New Roman"/>
          <w:b/>
        </w:rPr>
      </w:pPr>
      <w:r w:rsidRPr="00BF543B">
        <w:rPr>
          <w:rFonts w:ascii="Times New Roman" w:hAnsi="Times New Roman" w:cs="Times New Roman"/>
          <w:b/>
        </w:rPr>
        <w:tab/>
      </w:r>
    </w:p>
    <w:p w14:paraId="247050AD" w14:textId="77777777" w:rsidR="00BF543B" w:rsidRPr="00BF543B" w:rsidRDefault="00BF543B">
      <w:pPr>
        <w:rPr>
          <w:rFonts w:ascii="Times New Roman" w:hAnsi="Times New Roman" w:cs="Times New Roman"/>
          <w:b/>
        </w:rPr>
      </w:pPr>
      <w:r w:rsidRPr="00BF543B">
        <w:rPr>
          <w:rFonts w:ascii="Times New Roman" w:hAnsi="Times New Roman" w:cs="Times New Roman"/>
          <w:b/>
        </w:rPr>
        <w:tab/>
      </w:r>
      <w:r w:rsidRPr="00BF543B">
        <w:rPr>
          <w:rFonts w:ascii="Times New Roman" w:hAnsi="Times New Roman" w:cs="Times New Roman"/>
          <w:b/>
        </w:rPr>
        <w:tab/>
      </w:r>
      <w:r w:rsidRPr="00BF543B">
        <w:rPr>
          <w:rFonts w:ascii="Times New Roman" w:hAnsi="Times New Roman" w:cs="Times New Roman"/>
          <w:b/>
        </w:rPr>
        <w:tab/>
      </w:r>
      <w:r w:rsidRPr="00BF543B">
        <w:rPr>
          <w:rFonts w:ascii="Times New Roman" w:hAnsi="Times New Roman" w:cs="Times New Roman"/>
          <w:b/>
        </w:rPr>
        <w:tab/>
      </w:r>
      <w:r w:rsidRPr="00BF543B">
        <w:rPr>
          <w:rFonts w:ascii="Times New Roman" w:hAnsi="Times New Roman" w:cs="Times New Roman"/>
          <w:b/>
        </w:rPr>
        <w:tab/>
      </w:r>
      <w:r w:rsidRPr="00BF543B">
        <w:rPr>
          <w:rFonts w:ascii="Times New Roman" w:hAnsi="Times New Roman" w:cs="Times New Roman"/>
          <w:b/>
        </w:rPr>
        <w:tab/>
      </w:r>
      <w:r w:rsidRPr="00BF543B">
        <w:rPr>
          <w:rFonts w:ascii="Times New Roman" w:hAnsi="Times New Roman" w:cs="Times New Roman"/>
          <w:b/>
        </w:rPr>
        <w:tab/>
      </w:r>
      <w:r w:rsidRPr="00BF543B">
        <w:rPr>
          <w:rFonts w:ascii="Times New Roman" w:hAnsi="Times New Roman" w:cs="Times New Roman"/>
          <w:b/>
        </w:rPr>
        <w:tab/>
      </w:r>
      <w:r w:rsidRPr="00BF543B">
        <w:rPr>
          <w:rFonts w:ascii="Times New Roman" w:hAnsi="Times New Roman" w:cs="Times New Roman"/>
          <w:b/>
        </w:rPr>
        <w:tab/>
        <w:t xml:space="preserve">-  wszyscy wykonawcy – </w:t>
      </w:r>
    </w:p>
    <w:p w14:paraId="03D3B08D" w14:textId="77777777" w:rsidR="00BF543B" w:rsidRPr="00BF543B" w:rsidRDefault="00BF543B">
      <w:pPr>
        <w:rPr>
          <w:rFonts w:ascii="Times New Roman" w:hAnsi="Times New Roman" w:cs="Times New Roman"/>
        </w:rPr>
      </w:pPr>
    </w:p>
    <w:p w14:paraId="6B28D16F" w14:textId="77777777" w:rsidR="001E06EF" w:rsidRPr="00BF543B" w:rsidRDefault="001E06EF" w:rsidP="00BF543B">
      <w:pPr>
        <w:jc w:val="both"/>
        <w:rPr>
          <w:rFonts w:ascii="Times New Roman" w:hAnsi="Times New Roman" w:cs="Times New Roman"/>
        </w:rPr>
      </w:pPr>
      <w:r w:rsidRPr="00BF543B">
        <w:rPr>
          <w:rFonts w:ascii="Times New Roman" w:hAnsi="Times New Roman" w:cs="Times New Roman"/>
        </w:rPr>
        <w:t xml:space="preserve">dotyczy: postępowanie o udzielenie zamówienia publicznego na </w:t>
      </w:r>
      <w:r w:rsidR="006907C7" w:rsidRPr="00BF543B">
        <w:rPr>
          <w:rFonts w:ascii="Times New Roman" w:hAnsi="Times New Roman" w:cs="Times New Roman"/>
        </w:rPr>
        <w:t>„</w:t>
      </w:r>
      <w:r w:rsidRPr="00BF543B">
        <w:rPr>
          <w:rFonts w:ascii="Times New Roman" w:hAnsi="Times New Roman" w:cs="Times New Roman"/>
        </w:rPr>
        <w:t>Wykonanie robót</w:t>
      </w:r>
      <w:r w:rsidR="006907C7" w:rsidRPr="00BF543B">
        <w:rPr>
          <w:rFonts w:ascii="Times New Roman" w:hAnsi="Times New Roman" w:cs="Times New Roman"/>
        </w:rPr>
        <w:t xml:space="preserve"> budowlanych związanych z zadaniem inwestycyjnym pn. </w:t>
      </w:r>
      <w:r w:rsidR="006907C7" w:rsidRPr="00BF543B">
        <w:rPr>
          <w:rFonts w:ascii="Times New Roman" w:hAnsi="Times New Roman" w:cs="Times New Roman"/>
          <w:i/>
        </w:rPr>
        <w:t xml:space="preserve">Remont hali A-16 i A-17 wraz z łącznikiem w związku </w:t>
      </w:r>
      <w:r w:rsidR="00BF543B" w:rsidRPr="00BF543B">
        <w:rPr>
          <w:rFonts w:ascii="Times New Roman" w:hAnsi="Times New Roman" w:cs="Times New Roman"/>
          <w:i/>
        </w:rPr>
        <w:br/>
      </w:r>
      <w:r w:rsidR="006907C7" w:rsidRPr="00BF543B">
        <w:rPr>
          <w:rFonts w:ascii="Times New Roman" w:hAnsi="Times New Roman" w:cs="Times New Roman"/>
          <w:i/>
        </w:rPr>
        <w:t>z dostosowaniem  obiektu do obowiązujących przepisów przeciwpożarowych</w:t>
      </w:r>
      <w:r w:rsidR="006907C7" w:rsidRPr="00BF543B">
        <w:rPr>
          <w:rFonts w:ascii="Times New Roman" w:hAnsi="Times New Roman" w:cs="Times New Roman"/>
        </w:rPr>
        <w:t>” (nr postępowania: AD/ZP/67/20)</w:t>
      </w:r>
    </w:p>
    <w:p w14:paraId="17F782B7" w14:textId="77777777" w:rsidR="006907C7" w:rsidRPr="00BF543B" w:rsidRDefault="006907C7">
      <w:pPr>
        <w:rPr>
          <w:rFonts w:ascii="Times New Roman" w:hAnsi="Times New Roman" w:cs="Times New Roman"/>
        </w:rPr>
      </w:pPr>
    </w:p>
    <w:p w14:paraId="0D5E75D5" w14:textId="77777777" w:rsidR="006907C7" w:rsidRPr="00BF543B" w:rsidRDefault="006907C7" w:rsidP="00BF543B">
      <w:pPr>
        <w:jc w:val="both"/>
        <w:rPr>
          <w:rFonts w:ascii="Times New Roman" w:hAnsi="Times New Roman" w:cs="Times New Roman"/>
        </w:rPr>
      </w:pPr>
      <w:r w:rsidRPr="00BF543B">
        <w:rPr>
          <w:rFonts w:ascii="Times New Roman" w:hAnsi="Times New Roman" w:cs="Times New Roman"/>
        </w:rPr>
        <w:t xml:space="preserve">W związku z opublikowanym w dniu 10.09 </w:t>
      </w:r>
      <w:r w:rsidR="00BF543B">
        <w:rPr>
          <w:rFonts w:ascii="Times New Roman" w:hAnsi="Times New Roman" w:cs="Times New Roman"/>
        </w:rPr>
        <w:t xml:space="preserve"> </w:t>
      </w:r>
      <w:r w:rsidRPr="00BF543B">
        <w:rPr>
          <w:rFonts w:ascii="Times New Roman" w:hAnsi="Times New Roman" w:cs="Times New Roman"/>
        </w:rPr>
        <w:t xml:space="preserve">br. postępowaniem o udzielenie zamówienia w przedmiocie wyżej wskazanym, Zamawiający poniżej zamieszcza odpowiedzi na zapytania, które wpłynęły </w:t>
      </w:r>
      <w:r w:rsidR="00BF543B" w:rsidRPr="00BF543B">
        <w:rPr>
          <w:rFonts w:ascii="Times New Roman" w:hAnsi="Times New Roman" w:cs="Times New Roman"/>
        </w:rPr>
        <w:br/>
      </w:r>
      <w:r w:rsidRPr="00BF543B">
        <w:rPr>
          <w:rFonts w:ascii="Times New Roman" w:hAnsi="Times New Roman" w:cs="Times New Roman"/>
        </w:rPr>
        <w:t xml:space="preserve">od wykonawców (w tym </w:t>
      </w:r>
      <w:r w:rsidR="00BF543B" w:rsidRPr="00BF543B">
        <w:rPr>
          <w:rFonts w:ascii="Times New Roman" w:hAnsi="Times New Roman" w:cs="Times New Roman"/>
        </w:rPr>
        <w:t xml:space="preserve">odpowiedzi na </w:t>
      </w:r>
      <w:r w:rsidRPr="00BF543B">
        <w:rPr>
          <w:rFonts w:ascii="Times New Roman" w:hAnsi="Times New Roman" w:cs="Times New Roman"/>
        </w:rPr>
        <w:t>zapytani</w:t>
      </w:r>
      <w:r w:rsidR="00BF543B" w:rsidRPr="00BF543B">
        <w:rPr>
          <w:rFonts w:ascii="Times New Roman" w:hAnsi="Times New Roman" w:cs="Times New Roman"/>
        </w:rPr>
        <w:t>a</w:t>
      </w:r>
      <w:r w:rsidRPr="00BF543B">
        <w:rPr>
          <w:rFonts w:ascii="Times New Roman" w:hAnsi="Times New Roman" w:cs="Times New Roman"/>
        </w:rPr>
        <w:t xml:space="preserve">, które wpłynęły </w:t>
      </w:r>
      <w:r w:rsidR="00BF543B" w:rsidRPr="00BF543B">
        <w:rPr>
          <w:rFonts w:ascii="Times New Roman" w:hAnsi="Times New Roman" w:cs="Times New Roman"/>
        </w:rPr>
        <w:t xml:space="preserve">do Zamawiającego </w:t>
      </w:r>
      <w:r w:rsidRPr="00BF543B">
        <w:rPr>
          <w:rFonts w:ascii="Times New Roman" w:hAnsi="Times New Roman" w:cs="Times New Roman"/>
        </w:rPr>
        <w:t>po upływie ustawowego terminu, obligującego Zamawiającego do udzielenia odpowiedzi):</w:t>
      </w:r>
    </w:p>
    <w:p w14:paraId="7BDB2D90" w14:textId="77777777" w:rsidR="00F54E4E" w:rsidRPr="00BF543B" w:rsidRDefault="00F54E4E" w:rsidP="00F54E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F543B">
        <w:rPr>
          <w:rFonts w:ascii="Times New Roman" w:hAnsi="Times New Roman" w:cs="Times New Roman"/>
          <w:b/>
        </w:rPr>
        <w:t>Pytania</w:t>
      </w:r>
      <w:r w:rsidR="006907C7" w:rsidRPr="00BF543B">
        <w:rPr>
          <w:rFonts w:ascii="Times New Roman" w:hAnsi="Times New Roman" w:cs="Times New Roman"/>
          <w:b/>
        </w:rPr>
        <w:t xml:space="preserve"> z dnia </w:t>
      </w:r>
      <w:r w:rsidRPr="00BF543B">
        <w:rPr>
          <w:rFonts w:ascii="Times New Roman" w:hAnsi="Times New Roman" w:cs="Times New Roman"/>
          <w:b/>
        </w:rPr>
        <w:t>13.09.2020 r.</w:t>
      </w:r>
    </w:p>
    <w:p w14:paraId="226FEE91" w14:textId="77777777" w:rsidR="006907C7" w:rsidRPr="00BF543B" w:rsidRDefault="006907C7" w:rsidP="006C1D0F">
      <w:pPr>
        <w:rPr>
          <w:rFonts w:ascii="Times New Roman" w:hAnsi="Times New Roman" w:cs="Times New Roman"/>
        </w:rPr>
      </w:pPr>
      <w:r w:rsidRPr="00BF543B">
        <w:rPr>
          <w:rFonts w:ascii="Times New Roman" w:hAnsi="Times New Roman" w:cs="Times New Roman"/>
        </w:rPr>
        <w:t xml:space="preserve"> 1. Czy Zamawiający dopuszcza rozliczenie robót fakturami częściowymi?</w:t>
      </w:r>
    </w:p>
    <w:p w14:paraId="3B1FF0E4" w14:textId="77777777" w:rsidR="00F54E4E" w:rsidRPr="00BF543B" w:rsidRDefault="00F54E4E" w:rsidP="00BF543B">
      <w:pPr>
        <w:pStyle w:val="v1msonormal"/>
        <w:jc w:val="both"/>
        <w:rPr>
          <w:sz w:val="22"/>
          <w:szCs w:val="22"/>
        </w:rPr>
      </w:pPr>
      <w:r w:rsidRPr="00BF543B">
        <w:rPr>
          <w:b/>
          <w:sz w:val="22"/>
          <w:szCs w:val="22"/>
        </w:rPr>
        <w:t>Odpowiedź:</w:t>
      </w:r>
      <w:r w:rsidRPr="00BF543B">
        <w:rPr>
          <w:sz w:val="22"/>
          <w:szCs w:val="22"/>
        </w:rPr>
        <w:t xml:space="preserve"> Zamawiający modyfikuje zasady rozliczeń z wykonawcą, wprowadzając rozliczenie robót fakturami częściowymi,  z ograniczeniem jednak ilości etapów rozliczeń do dwóch, przy czym pierwszy etap </w:t>
      </w:r>
      <w:r w:rsidR="00BF543B">
        <w:rPr>
          <w:sz w:val="22"/>
          <w:szCs w:val="22"/>
        </w:rPr>
        <w:t xml:space="preserve">nastąpi </w:t>
      </w:r>
      <w:r w:rsidRPr="00BF543B">
        <w:rPr>
          <w:sz w:val="22"/>
          <w:szCs w:val="22"/>
        </w:rPr>
        <w:t>wraz z wykonaniem</w:t>
      </w:r>
      <w:r w:rsidR="00BF543B">
        <w:rPr>
          <w:sz w:val="22"/>
          <w:szCs w:val="22"/>
        </w:rPr>
        <w:t xml:space="preserve"> co najmniej </w:t>
      </w:r>
      <w:r w:rsidRPr="00BF543B">
        <w:rPr>
          <w:sz w:val="22"/>
          <w:szCs w:val="22"/>
        </w:rPr>
        <w:t xml:space="preserve"> 50% wartości robót, objętych przedmiotem zamówienia</w:t>
      </w:r>
      <w:r w:rsidR="00BF543B">
        <w:rPr>
          <w:sz w:val="22"/>
          <w:szCs w:val="22"/>
        </w:rPr>
        <w:t xml:space="preserve">. </w:t>
      </w:r>
    </w:p>
    <w:p w14:paraId="536927DB" w14:textId="77777777" w:rsidR="006907C7" w:rsidRPr="00BF543B" w:rsidRDefault="00F54E4E" w:rsidP="006C1D0F">
      <w:pPr>
        <w:pStyle w:val="v1msonormal"/>
        <w:rPr>
          <w:sz w:val="22"/>
          <w:szCs w:val="22"/>
        </w:rPr>
      </w:pPr>
      <w:r w:rsidRPr="00BF543B">
        <w:rPr>
          <w:sz w:val="22"/>
          <w:szCs w:val="22"/>
        </w:rPr>
        <w:t xml:space="preserve"> </w:t>
      </w:r>
      <w:r w:rsidR="006907C7" w:rsidRPr="00BF543B">
        <w:rPr>
          <w:sz w:val="22"/>
          <w:szCs w:val="22"/>
        </w:rPr>
        <w:t>2. Czy Zamawiający może zamieścić na stronie przedmiary robót?</w:t>
      </w:r>
    </w:p>
    <w:p w14:paraId="042ACBE9" w14:textId="77777777" w:rsidR="00F54E4E" w:rsidRPr="00BF543B" w:rsidRDefault="00F54E4E" w:rsidP="00BF543B">
      <w:pPr>
        <w:pStyle w:val="v1msonormal"/>
        <w:jc w:val="both"/>
        <w:rPr>
          <w:sz w:val="22"/>
          <w:szCs w:val="22"/>
        </w:rPr>
      </w:pPr>
      <w:r w:rsidRPr="00BF543B">
        <w:rPr>
          <w:b/>
          <w:sz w:val="22"/>
          <w:szCs w:val="22"/>
        </w:rPr>
        <w:t>Odpowiedź</w:t>
      </w:r>
      <w:r w:rsidRPr="00BF543B">
        <w:rPr>
          <w:sz w:val="22"/>
          <w:szCs w:val="22"/>
        </w:rPr>
        <w:t>: Zamawiający dokonał wyczerpującego opisu przedmiotu zamówienia za pomocą dokumentacji opublikowanej na swojej stronie internetowej. W o</w:t>
      </w:r>
      <w:r w:rsidR="00BF543B">
        <w:rPr>
          <w:sz w:val="22"/>
          <w:szCs w:val="22"/>
        </w:rPr>
        <w:t>cenie Zamawiającego dokumentacja</w:t>
      </w:r>
      <w:r w:rsidRPr="00BF543B">
        <w:rPr>
          <w:sz w:val="22"/>
          <w:szCs w:val="22"/>
        </w:rPr>
        <w:t xml:space="preserve"> ta jest wystarczająca do prawidłowego sporządzen</w:t>
      </w:r>
      <w:r w:rsidR="006C1D0F">
        <w:rPr>
          <w:sz w:val="22"/>
          <w:szCs w:val="22"/>
        </w:rPr>
        <w:t>ia oferty cenowej i Zamawiający nie widzi</w:t>
      </w:r>
      <w:r w:rsidR="00B94D33">
        <w:rPr>
          <w:sz w:val="22"/>
          <w:szCs w:val="22"/>
        </w:rPr>
        <w:t xml:space="preserve"> potrzeby publikacji jakiejkolwiek dokumentacji, uzupełniającej, czy też poszerzającej</w:t>
      </w:r>
      <w:r w:rsidR="006C1D0F">
        <w:rPr>
          <w:sz w:val="22"/>
          <w:szCs w:val="22"/>
        </w:rPr>
        <w:t xml:space="preserve"> opis przedmiotu zamówienia. </w:t>
      </w:r>
      <w:r w:rsidRPr="00BF543B">
        <w:rPr>
          <w:sz w:val="22"/>
          <w:szCs w:val="22"/>
        </w:rPr>
        <w:t xml:space="preserve">Niemniej jednak, wychodząc naprzeciw </w:t>
      </w:r>
      <w:r w:rsidR="006C1D0F">
        <w:rPr>
          <w:sz w:val="22"/>
          <w:szCs w:val="22"/>
        </w:rPr>
        <w:t>prośbom wykonawców</w:t>
      </w:r>
      <w:r w:rsidRPr="00BF543B">
        <w:rPr>
          <w:sz w:val="22"/>
          <w:szCs w:val="22"/>
        </w:rPr>
        <w:t xml:space="preserve">, Zamawiający </w:t>
      </w:r>
      <w:r w:rsidR="006C1D0F">
        <w:rPr>
          <w:sz w:val="22"/>
          <w:szCs w:val="22"/>
        </w:rPr>
        <w:t>zamieszcza</w:t>
      </w:r>
      <w:r w:rsidRPr="00BF543B">
        <w:rPr>
          <w:sz w:val="22"/>
          <w:szCs w:val="22"/>
        </w:rPr>
        <w:t xml:space="preserve"> na stronie internetowej </w:t>
      </w:r>
      <w:r w:rsidR="006C1D0F">
        <w:rPr>
          <w:sz w:val="22"/>
          <w:szCs w:val="22"/>
        </w:rPr>
        <w:t>kilka dodatkowych</w:t>
      </w:r>
      <w:r w:rsidRPr="00BF543B">
        <w:rPr>
          <w:sz w:val="22"/>
          <w:szCs w:val="22"/>
        </w:rPr>
        <w:t xml:space="preserve"> dokument</w:t>
      </w:r>
      <w:r w:rsidR="006C1D0F">
        <w:rPr>
          <w:sz w:val="22"/>
          <w:szCs w:val="22"/>
        </w:rPr>
        <w:t>ów, ułatwiających sporządzenie oferty.</w:t>
      </w:r>
    </w:p>
    <w:p w14:paraId="78DD6AD4" w14:textId="77777777" w:rsidR="008E2746" w:rsidRPr="00BF543B" w:rsidRDefault="006C1D0F" w:rsidP="006C1D0F">
      <w:pPr>
        <w:pStyle w:val="v1mso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6907C7" w:rsidRPr="00BF543B">
        <w:rPr>
          <w:sz w:val="22"/>
          <w:szCs w:val="22"/>
        </w:rPr>
        <w:t>Czy Zamawiający może zamieścić na stronie rysunki w formacie DWG – rzuty i przekroje zwymiarowane ( w szczególności dla robót instalacyjnych )</w:t>
      </w:r>
      <w:r w:rsidR="00F54E4E" w:rsidRPr="00BF543B">
        <w:rPr>
          <w:sz w:val="22"/>
          <w:szCs w:val="22"/>
        </w:rPr>
        <w:t xml:space="preserve">. </w:t>
      </w:r>
      <w:r w:rsidR="006907C7" w:rsidRPr="00BF543B">
        <w:rPr>
          <w:sz w:val="22"/>
          <w:szCs w:val="22"/>
        </w:rPr>
        <w:t xml:space="preserve">Prosimy o publikację schematów ideowych </w:t>
      </w:r>
      <w:proofErr w:type="spellStart"/>
      <w:r w:rsidR="006907C7" w:rsidRPr="00BF543B">
        <w:rPr>
          <w:sz w:val="22"/>
          <w:szCs w:val="22"/>
        </w:rPr>
        <w:t>AKPiA</w:t>
      </w:r>
      <w:proofErr w:type="spellEnd"/>
      <w:r w:rsidR="006907C7" w:rsidRPr="00BF543B">
        <w:rPr>
          <w:sz w:val="22"/>
          <w:szCs w:val="22"/>
        </w:rPr>
        <w:t xml:space="preserve"> oraz schematów elektrycznych rozdzielnic </w:t>
      </w:r>
      <w:proofErr w:type="spellStart"/>
      <w:r w:rsidR="006907C7" w:rsidRPr="00BF543B">
        <w:rPr>
          <w:sz w:val="22"/>
          <w:szCs w:val="22"/>
        </w:rPr>
        <w:t>AKPiA</w:t>
      </w:r>
      <w:proofErr w:type="spellEnd"/>
    </w:p>
    <w:p w14:paraId="61584844" w14:textId="42F9989D" w:rsidR="00F54E4E" w:rsidRPr="00BF543B" w:rsidRDefault="00F54E4E" w:rsidP="00F54E4E">
      <w:pPr>
        <w:pStyle w:val="v1msonormal"/>
        <w:rPr>
          <w:sz w:val="22"/>
          <w:szCs w:val="22"/>
        </w:rPr>
      </w:pPr>
      <w:r w:rsidRPr="00BF543B">
        <w:rPr>
          <w:b/>
          <w:sz w:val="22"/>
          <w:szCs w:val="22"/>
        </w:rPr>
        <w:t>Odpowiedź:</w:t>
      </w:r>
      <w:r w:rsidRPr="00BF543B">
        <w:rPr>
          <w:sz w:val="22"/>
          <w:szCs w:val="22"/>
        </w:rPr>
        <w:t xml:space="preserve"> Zamawiają</w:t>
      </w:r>
      <w:r w:rsidR="008E2746" w:rsidRPr="00BF543B">
        <w:rPr>
          <w:sz w:val="22"/>
          <w:szCs w:val="22"/>
        </w:rPr>
        <w:t>cy odsyła</w:t>
      </w:r>
      <w:r w:rsidRPr="00BF543B">
        <w:rPr>
          <w:sz w:val="22"/>
          <w:szCs w:val="22"/>
        </w:rPr>
        <w:t xml:space="preserve"> do odpowiedzi n</w:t>
      </w:r>
      <w:r w:rsidR="00D54D6D">
        <w:rPr>
          <w:sz w:val="22"/>
          <w:szCs w:val="22"/>
        </w:rPr>
        <w:t>a</w:t>
      </w:r>
      <w:r w:rsidRPr="00BF543B">
        <w:rPr>
          <w:sz w:val="22"/>
          <w:szCs w:val="22"/>
        </w:rPr>
        <w:t xml:space="preserve"> </w:t>
      </w:r>
      <w:r w:rsidR="006C1D0F">
        <w:rPr>
          <w:sz w:val="22"/>
          <w:szCs w:val="22"/>
        </w:rPr>
        <w:t xml:space="preserve">pytanie </w:t>
      </w:r>
      <w:r w:rsidR="00D54D6D">
        <w:rPr>
          <w:sz w:val="22"/>
          <w:szCs w:val="22"/>
        </w:rPr>
        <w:t xml:space="preserve">nr </w:t>
      </w:r>
      <w:r w:rsidRPr="00BF543B">
        <w:rPr>
          <w:sz w:val="22"/>
          <w:szCs w:val="22"/>
        </w:rPr>
        <w:t>2</w:t>
      </w:r>
    </w:p>
    <w:p w14:paraId="12D93F48" w14:textId="77777777" w:rsidR="008E2746" w:rsidRDefault="008E2746" w:rsidP="008E2746">
      <w:pPr>
        <w:pStyle w:val="v1msonormal"/>
        <w:numPr>
          <w:ilvl w:val="0"/>
          <w:numId w:val="1"/>
        </w:numPr>
        <w:rPr>
          <w:b/>
          <w:sz w:val="22"/>
          <w:szCs w:val="22"/>
        </w:rPr>
      </w:pPr>
      <w:r w:rsidRPr="00BF543B">
        <w:rPr>
          <w:b/>
          <w:sz w:val="22"/>
          <w:szCs w:val="22"/>
        </w:rPr>
        <w:t xml:space="preserve">Pytania z dnia 18.09.2020 r. </w:t>
      </w:r>
    </w:p>
    <w:p w14:paraId="335D7A2F" w14:textId="77777777" w:rsidR="008E2746" w:rsidRPr="006C1D0F" w:rsidRDefault="006C1D0F" w:rsidP="006C1D0F">
      <w:pPr>
        <w:pStyle w:val="v1msonormal"/>
        <w:ind w:left="284" w:hanging="284"/>
        <w:rPr>
          <w:b/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8E2746" w:rsidRPr="006C1D0F">
        <w:rPr>
          <w:sz w:val="22"/>
          <w:szCs w:val="22"/>
        </w:rPr>
        <w:t>Czy Zamawiający dysponuje kosztorysem ślepym?  Jeśli tak to prosimy o udostępnienie.</w:t>
      </w:r>
    </w:p>
    <w:p w14:paraId="24252C6D" w14:textId="77777777" w:rsidR="008E2746" w:rsidRPr="00BF543B" w:rsidRDefault="008E2746" w:rsidP="008E2746">
      <w:pPr>
        <w:pStyle w:val="v1msonormal"/>
        <w:ind w:left="142"/>
        <w:jc w:val="both"/>
        <w:rPr>
          <w:sz w:val="22"/>
          <w:szCs w:val="22"/>
        </w:rPr>
      </w:pPr>
      <w:r w:rsidRPr="00BF543B">
        <w:rPr>
          <w:b/>
          <w:sz w:val="22"/>
          <w:szCs w:val="22"/>
        </w:rPr>
        <w:t>Odpowiedź</w:t>
      </w:r>
      <w:r w:rsidRPr="00BF543B">
        <w:rPr>
          <w:sz w:val="22"/>
          <w:szCs w:val="22"/>
        </w:rPr>
        <w:t xml:space="preserve">: Zamawiający odsyła do odpowiedzi </w:t>
      </w:r>
      <w:r w:rsidR="006C1D0F">
        <w:rPr>
          <w:sz w:val="22"/>
          <w:szCs w:val="22"/>
        </w:rPr>
        <w:t xml:space="preserve">na pytanie </w:t>
      </w:r>
      <w:r w:rsidRPr="00BF543B">
        <w:rPr>
          <w:sz w:val="22"/>
          <w:szCs w:val="22"/>
        </w:rPr>
        <w:t>nr 2</w:t>
      </w:r>
    </w:p>
    <w:p w14:paraId="412612C9" w14:textId="77777777" w:rsidR="008E2746" w:rsidRPr="00BF543B" w:rsidRDefault="008E2746" w:rsidP="00B94D33">
      <w:pPr>
        <w:pStyle w:val="v1msonormal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 w:rsidRPr="00BF543B">
        <w:rPr>
          <w:sz w:val="22"/>
          <w:szCs w:val="22"/>
        </w:rPr>
        <w:t xml:space="preserve">Prosimy o przekazanie postanowienia Wielkopolskiego Komendanta Wojewódzkiego PSP </w:t>
      </w:r>
      <w:r w:rsidR="006C1D0F">
        <w:rPr>
          <w:sz w:val="22"/>
          <w:szCs w:val="22"/>
        </w:rPr>
        <w:br/>
      </w:r>
      <w:r w:rsidRPr="00BF543B">
        <w:rPr>
          <w:sz w:val="22"/>
          <w:szCs w:val="22"/>
        </w:rPr>
        <w:t xml:space="preserve">nr 148/2017 z dnia 06.06.2017 r. </w:t>
      </w:r>
    </w:p>
    <w:p w14:paraId="6CAB83E8" w14:textId="77777777" w:rsidR="008E2746" w:rsidRPr="00BF543B" w:rsidRDefault="008E2746" w:rsidP="008E2746">
      <w:pPr>
        <w:pStyle w:val="v1msonormal"/>
        <w:ind w:left="360"/>
        <w:jc w:val="both"/>
        <w:rPr>
          <w:sz w:val="22"/>
          <w:szCs w:val="22"/>
        </w:rPr>
      </w:pPr>
      <w:r w:rsidRPr="00BF543B">
        <w:rPr>
          <w:b/>
          <w:sz w:val="22"/>
          <w:szCs w:val="22"/>
        </w:rPr>
        <w:lastRenderedPageBreak/>
        <w:t>Odpowiedź</w:t>
      </w:r>
      <w:r w:rsidRPr="00BF543B">
        <w:rPr>
          <w:sz w:val="22"/>
          <w:szCs w:val="22"/>
        </w:rPr>
        <w:t xml:space="preserve">: Zamawiający odsyła do odpowiedzi </w:t>
      </w:r>
      <w:r w:rsidR="006C1D0F">
        <w:rPr>
          <w:sz w:val="22"/>
          <w:szCs w:val="22"/>
        </w:rPr>
        <w:t xml:space="preserve">na pytanie </w:t>
      </w:r>
      <w:r w:rsidRPr="00BF543B">
        <w:rPr>
          <w:sz w:val="22"/>
          <w:szCs w:val="22"/>
        </w:rPr>
        <w:t>nr 2</w:t>
      </w:r>
    </w:p>
    <w:p w14:paraId="0AF041C9" w14:textId="77777777" w:rsidR="008E2746" w:rsidRPr="00BF543B" w:rsidRDefault="008E2746" w:rsidP="00B94D33">
      <w:pPr>
        <w:pStyle w:val="v1msonormal"/>
        <w:numPr>
          <w:ilvl w:val="0"/>
          <w:numId w:val="10"/>
        </w:numPr>
        <w:ind w:left="284"/>
        <w:jc w:val="both"/>
        <w:rPr>
          <w:sz w:val="22"/>
          <w:szCs w:val="22"/>
        </w:rPr>
      </w:pPr>
      <w:r w:rsidRPr="00BF543B">
        <w:rPr>
          <w:sz w:val="22"/>
          <w:szCs w:val="22"/>
        </w:rPr>
        <w:t>Prosimy o podzielenie wynagrodzenia za wykonanie robót na transze płatne 1 raz w miesiącu w  zależności od stopnia zaawansowania robót. Podział płatności wynagrodzenia na transze płatne 1 raz w miesiącu</w:t>
      </w:r>
    </w:p>
    <w:p w14:paraId="3E188214" w14:textId="6486A4F5" w:rsidR="008E2746" w:rsidRPr="00BF543B" w:rsidRDefault="008E2746" w:rsidP="008E2746">
      <w:pPr>
        <w:pStyle w:val="v1msonormal"/>
        <w:ind w:left="360"/>
        <w:jc w:val="both"/>
        <w:rPr>
          <w:sz w:val="22"/>
          <w:szCs w:val="22"/>
        </w:rPr>
      </w:pPr>
      <w:r w:rsidRPr="00BF543B">
        <w:rPr>
          <w:b/>
          <w:sz w:val="22"/>
          <w:szCs w:val="22"/>
        </w:rPr>
        <w:t>Odpowiedź:</w:t>
      </w:r>
      <w:r w:rsidRPr="00BF543B">
        <w:rPr>
          <w:sz w:val="22"/>
          <w:szCs w:val="22"/>
        </w:rPr>
        <w:t xml:space="preserve"> Zamawiający odsyła do odpowiedzi </w:t>
      </w:r>
      <w:r w:rsidR="00D54D6D">
        <w:rPr>
          <w:sz w:val="22"/>
          <w:szCs w:val="22"/>
        </w:rPr>
        <w:t xml:space="preserve">na pytanie </w:t>
      </w:r>
      <w:r w:rsidRPr="00BF543B">
        <w:rPr>
          <w:sz w:val="22"/>
          <w:szCs w:val="22"/>
        </w:rPr>
        <w:t>nr 1</w:t>
      </w:r>
    </w:p>
    <w:p w14:paraId="4D430CBC" w14:textId="77777777" w:rsidR="008E2746" w:rsidRPr="00BF543B" w:rsidRDefault="008E2746" w:rsidP="00B94D33">
      <w:pPr>
        <w:pStyle w:val="v1default"/>
        <w:numPr>
          <w:ilvl w:val="0"/>
          <w:numId w:val="10"/>
        </w:numPr>
        <w:ind w:left="284" w:hanging="284"/>
        <w:rPr>
          <w:sz w:val="22"/>
          <w:szCs w:val="22"/>
        </w:rPr>
      </w:pPr>
      <w:r w:rsidRPr="00BF543B">
        <w:rPr>
          <w:sz w:val="22"/>
          <w:szCs w:val="22"/>
        </w:rPr>
        <w:t>Prosimy o zmniejszenie kar za opóźnienie w terminowym wykonaniu przedmiotu zamówienia do 0,5%</w:t>
      </w:r>
    </w:p>
    <w:p w14:paraId="204C6F7A" w14:textId="77777777" w:rsidR="008E2746" w:rsidRPr="00BF543B" w:rsidRDefault="008E2746" w:rsidP="008E2746">
      <w:pPr>
        <w:pStyle w:val="v1msonormal"/>
        <w:ind w:left="360"/>
        <w:rPr>
          <w:sz w:val="22"/>
          <w:szCs w:val="22"/>
        </w:rPr>
      </w:pPr>
      <w:r w:rsidRPr="00BF543B">
        <w:rPr>
          <w:b/>
          <w:sz w:val="22"/>
          <w:szCs w:val="22"/>
        </w:rPr>
        <w:t>Odpowiedź</w:t>
      </w:r>
      <w:r w:rsidRPr="00BF543B">
        <w:rPr>
          <w:sz w:val="22"/>
          <w:szCs w:val="22"/>
        </w:rPr>
        <w:t>: Zamawiający nie wyraża zgody na powyższe</w:t>
      </w:r>
    </w:p>
    <w:p w14:paraId="2F5D535E" w14:textId="77777777" w:rsidR="008E2746" w:rsidRPr="00BF543B" w:rsidRDefault="008E2746" w:rsidP="00B94D33">
      <w:pPr>
        <w:pStyle w:val="v1msonormal"/>
        <w:numPr>
          <w:ilvl w:val="0"/>
          <w:numId w:val="1"/>
        </w:numPr>
        <w:rPr>
          <w:b/>
          <w:sz w:val="22"/>
          <w:szCs w:val="22"/>
        </w:rPr>
      </w:pPr>
      <w:r w:rsidRPr="00BF543B">
        <w:rPr>
          <w:b/>
          <w:sz w:val="22"/>
          <w:szCs w:val="22"/>
        </w:rPr>
        <w:t xml:space="preserve">Pytanie z dnia 21.09.2020 r. </w:t>
      </w:r>
    </w:p>
    <w:p w14:paraId="2A5411E5" w14:textId="77777777" w:rsidR="008E2746" w:rsidRPr="006C1D0F" w:rsidRDefault="008E2746" w:rsidP="00B94D33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C1D0F">
        <w:rPr>
          <w:rFonts w:ascii="Times New Roman" w:eastAsia="Times New Roman" w:hAnsi="Times New Roman" w:cs="Times New Roman"/>
          <w:lang w:eastAsia="pl-PL"/>
        </w:rPr>
        <w:t xml:space="preserve">(...) Zwracam się z prośbą o udostępnienie przedmiarów w formie </w:t>
      </w:r>
      <w:proofErr w:type="spellStart"/>
      <w:r w:rsidRPr="006C1D0F">
        <w:rPr>
          <w:rFonts w:ascii="Times New Roman" w:eastAsia="Times New Roman" w:hAnsi="Times New Roman" w:cs="Times New Roman"/>
          <w:lang w:eastAsia="pl-PL"/>
        </w:rPr>
        <w:t>ath</w:t>
      </w:r>
      <w:proofErr w:type="spellEnd"/>
      <w:r w:rsidRPr="006C1D0F">
        <w:rPr>
          <w:rFonts w:ascii="Times New Roman" w:eastAsia="Times New Roman" w:hAnsi="Times New Roman" w:cs="Times New Roman"/>
          <w:lang w:eastAsia="pl-PL"/>
        </w:rPr>
        <w:t xml:space="preserve"> lub pdf na w/w zakres prac (branże: budowlane, elektryczne, sanitarne). Z załączonych projektów pdf nie ma możliwości dokładnego policzenia. </w:t>
      </w:r>
    </w:p>
    <w:p w14:paraId="763F4260" w14:textId="77777777" w:rsidR="008E2746" w:rsidRPr="00BF543B" w:rsidRDefault="008E2746" w:rsidP="008E27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3E241F3" w14:textId="77777777" w:rsidR="008E2746" w:rsidRPr="00BF543B" w:rsidRDefault="008E2746" w:rsidP="008E27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F543B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F543B">
        <w:rPr>
          <w:rFonts w:ascii="Times New Roman" w:eastAsia="Times New Roman" w:hAnsi="Times New Roman" w:cs="Times New Roman"/>
          <w:lang w:eastAsia="pl-PL"/>
        </w:rPr>
        <w:t xml:space="preserve"> Zamawiający odsyła do odpowiedzi</w:t>
      </w:r>
      <w:r w:rsidR="006C1D0F">
        <w:rPr>
          <w:rFonts w:ascii="Times New Roman" w:eastAsia="Times New Roman" w:hAnsi="Times New Roman" w:cs="Times New Roman"/>
          <w:lang w:eastAsia="pl-PL"/>
        </w:rPr>
        <w:t xml:space="preserve"> na pytanie </w:t>
      </w:r>
      <w:r w:rsidRPr="00BF543B">
        <w:rPr>
          <w:rFonts w:ascii="Times New Roman" w:eastAsia="Times New Roman" w:hAnsi="Times New Roman" w:cs="Times New Roman"/>
          <w:lang w:eastAsia="pl-PL"/>
        </w:rPr>
        <w:t>nr 2</w:t>
      </w:r>
    </w:p>
    <w:p w14:paraId="4A0908D4" w14:textId="77777777" w:rsidR="008E2746" w:rsidRPr="00BF543B" w:rsidRDefault="008E2746" w:rsidP="008E27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7A4891A" w14:textId="77777777" w:rsidR="008E2746" w:rsidRPr="00BF543B" w:rsidRDefault="008E2746" w:rsidP="00B94D3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BF543B">
        <w:rPr>
          <w:rFonts w:ascii="Times New Roman" w:eastAsia="Times New Roman" w:hAnsi="Times New Roman" w:cs="Times New Roman"/>
          <w:b/>
          <w:lang w:eastAsia="pl-PL"/>
        </w:rPr>
        <w:t xml:space="preserve">Pytania z dnia 23.09.2020 r. </w:t>
      </w:r>
    </w:p>
    <w:p w14:paraId="5E2C8D59" w14:textId="77777777" w:rsidR="00BF543B" w:rsidRPr="00BF543B" w:rsidRDefault="00BF543B" w:rsidP="00BF543B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E37868A" w14:textId="77777777" w:rsidR="008E2746" w:rsidRPr="006C1D0F" w:rsidRDefault="00BF543B" w:rsidP="00B94D33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6C1D0F">
        <w:rPr>
          <w:rFonts w:ascii="Times New Roman" w:eastAsia="Times New Roman" w:hAnsi="Times New Roman" w:cs="Times New Roman"/>
          <w:lang w:eastAsia="pl-PL"/>
        </w:rPr>
        <w:t xml:space="preserve">Prosimy o umieszczenie na stronie internetowej Zamawiającego przedmiaru robót w wersji elektronicznej </w:t>
      </w:r>
      <w:proofErr w:type="spellStart"/>
      <w:r w:rsidRPr="006C1D0F">
        <w:rPr>
          <w:rFonts w:ascii="Times New Roman" w:eastAsia="Times New Roman" w:hAnsi="Times New Roman" w:cs="Times New Roman"/>
          <w:lang w:eastAsia="pl-PL"/>
        </w:rPr>
        <w:t>ath</w:t>
      </w:r>
      <w:proofErr w:type="spellEnd"/>
      <w:r w:rsidRPr="006C1D0F">
        <w:rPr>
          <w:rFonts w:ascii="Times New Roman" w:eastAsia="Times New Roman" w:hAnsi="Times New Roman" w:cs="Times New Roman"/>
          <w:lang w:eastAsia="pl-PL"/>
        </w:rPr>
        <w:t xml:space="preserve"> lub pdf</w:t>
      </w:r>
    </w:p>
    <w:p w14:paraId="63315BF5" w14:textId="77777777" w:rsidR="00BF543B" w:rsidRPr="00BF543B" w:rsidRDefault="00BF543B" w:rsidP="008E27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7A1C1B5" w14:textId="77777777" w:rsidR="00BF543B" w:rsidRPr="00BF543B" w:rsidRDefault="00BF543B" w:rsidP="008E27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F543B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F543B">
        <w:rPr>
          <w:rFonts w:ascii="Times New Roman" w:eastAsia="Times New Roman" w:hAnsi="Times New Roman" w:cs="Times New Roman"/>
          <w:lang w:eastAsia="pl-PL"/>
        </w:rPr>
        <w:t xml:space="preserve"> Zamawiają</w:t>
      </w:r>
      <w:r w:rsidR="006C1D0F">
        <w:rPr>
          <w:rFonts w:ascii="Times New Roman" w:eastAsia="Times New Roman" w:hAnsi="Times New Roman" w:cs="Times New Roman"/>
          <w:lang w:eastAsia="pl-PL"/>
        </w:rPr>
        <w:t xml:space="preserve">cy odsyła do odpowiedzi na </w:t>
      </w:r>
      <w:r w:rsidRPr="00BF543B">
        <w:rPr>
          <w:rFonts w:ascii="Times New Roman" w:eastAsia="Times New Roman" w:hAnsi="Times New Roman" w:cs="Times New Roman"/>
          <w:lang w:eastAsia="pl-PL"/>
        </w:rPr>
        <w:t>pytanie nr 2</w:t>
      </w:r>
    </w:p>
    <w:p w14:paraId="139138B0" w14:textId="77777777" w:rsidR="006907C7" w:rsidRPr="00BF543B" w:rsidRDefault="006907C7" w:rsidP="006907C7">
      <w:pPr>
        <w:rPr>
          <w:rFonts w:ascii="Times New Roman" w:hAnsi="Times New Roman" w:cs="Times New Roman"/>
        </w:rPr>
      </w:pPr>
    </w:p>
    <w:sectPr w:rsidR="006907C7" w:rsidRPr="00BF5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D0D64"/>
    <w:multiLevelType w:val="hybridMultilevel"/>
    <w:tmpl w:val="B30E9F3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A3CE5"/>
    <w:multiLevelType w:val="hybridMultilevel"/>
    <w:tmpl w:val="33C43C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25EE2"/>
    <w:multiLevelType w:val="hybridMultilevel"/>
    <w:tmpl w:val="5326600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B0AEB"/>
    <w:multiLevelType w:val="hybridMultilevel"/>
    <w:tmpl w:val="887EF2E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809A5"/>
    <w:multiLevelType w:val="hybridMultilevel"/>
    <w:tmpl w:val="438E2D0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04476"/>
    <w:multiLevelType w:val="hybridMultilevel"/>
    <w:tmpl w:val="3E4697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77FF9"/>
    <w:multiLevelType w:val="hybridMultilevel"/>
    <w:tmpl w:val="C1B01BA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C2D89"/>
    <w:multiLevelType w:val="hybridMultilevel"/>
    <w:tmpl w:val="24C27748"/>
    <w:lvl w:ilvl="0" w:tplc="A0DCA45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C62C9"/>
    <w:multiLevelType w:val="hybridMultilevel"/>
    <w:tmpl w:val="974225B8"/>
    <w:lvl w:ilvl="0" w:tplc="5DC238BA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93269"/>
    <w:multiLevelType w:val="hybridMultilevel"/>
    <w:tmpl w:val="7CECFF0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4E6"/>
    <w:rsid w:val="001E06EF"/>
    <w:rsid w:val="0024002C"/>
    <w:rsid w:val="002A44E6"/>
    <w:rsid w:val="006907C7"/>
    <w:rsid w:val="006C1D0F"/>
    <w:rsid w:val="008E2746"/>
    <w:rsid w:val="00B94D33"/>
    <w:rsid w:val="00BA456E"/>
    <w:rsid w:val="00BF543B"/>
    <w:rsid w:val="00D15EDF"/>
    <w:rsid w:val="00D54D6D"/>
    <w:rsid w:val="00F5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7636"/>
  <w15:chartTrackingRefBased/>
  <w15:docId w15:val="{7D0B8214-79CD-4ED8-A9FA-CF02BC42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7C7"/>
    <w:pPr>
      <w:ind w:left="720"/>
      <w:contextualSpacing/>
    </w:pPr>
  </w:style>
  <w:style w:type="paragraph" w:customStyle="1" w:styleId="v1msonormal">
    <w:name w:val="v1msonormal"/>
    <w:basedOn w:val="Normalny"/>
    <w:rsid w:val="0069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default">
    <w:name w:val="v1default"/>
    <w:basedOn w:val="Normalny"/>
    <w:rsid w:val="008E2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3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Goluch</dc:creator>
  <cp:keywords/>
  <dc:description/>
  <cp:lastModifiedBy>Iwona Ligęcka</cp:lastModifiedBy>
  <cp:revision>3</cp:revision>
  <dcterms:created xsi:type="dcterms:W3CDTF">2020-09-28T09:33:00Z</dcterms:created>
  <dcterms:modified xsi:type="dcterms:W3CDTF">2020-09-28T12:09:00Z</dcterms:modified>
</cp:coreProperties>
</file>